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11" w:rsidRPr="00E62B30" w:rsidRDefault="00BC1550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</w:rPr>
        <w:t xml:space="preserve">  </w:t>
      </w:r>
      <w:r w:rsidR="002616B3">
        <w:rPr>
          <w:rFonts w:ascii="標楷體" w:eastAsia="標楷體" w:hAnsi="標楷體" w:hint="eastAsia"/>
        </w:rPr>
        <w:t xml:space="preserve">     </w:t>
      </w:r>
      <w:r w:rsidRPr="00E62B30">
        <w:rPr>
          <w:rFonts w:ascii="標楷體" w:eastAsia="標楷體" w:hAnsi="標楷體" w:hint="eastAsia"/>
          <w:b/>
          <w:sz w:val="36"/>
          <w:szCs w:val="36"/>
        </w:rPr>
        <w:t>113學年度</w:t>
      </w:r>
      <w:r w:rsidRPr="00E62B30">
        <w:rPr>
          <w:rFonts w:ascii="標楷體" w:eastAsia="標楷體" w:hAnsi="標楷體"/>
          <w:b/>
          <w:sz w:val="36"/>
          <w:szCs w:val="36"/>
        </w:rPr>
        <w:t>屏東縣</w:t>
      </w:r>
      <w:r w:rsidRPr="00E62B30">
        <w:rPr>
          <w:rFonts w:ascii="標楷體" w:eastAsia="標楷體" w:hAnsi="標楷體" w:hint="eastAsia"/>
          <w:b/>
          <w:sz w:val="36"/>
          <w:szCs w:val="36"/>
        </w:rPr>
        <w:t>崁頂</w:t>
      </w:r>
      <w:r w:rsidRPr="00E62B30">
        <w:rPr>
          <w:rFonts w:ascii="標楷體" w:eastAsia="標楷體" w:hAnsi="標楷體"/>
          <w:b/>
          <w:sz w:val="36"/>
          <w:szCs w:val="36"/>
        </w:rPr>
        <w:t>國小</w:t>
      </w:r>
      <w:r w:rsidR="002B1711" w:rsidRPr="00E62B30">
        <w:rPr>
          <w:rFonts w:ascii="標楷體" w:eastAsia="標楷體" w:hAnsi="標楷體" w:hint="eastAsia"/>
          <w:b/>
          <w:sz w:val="36"/>
          <w:szCs w:val="36"/>
        </w:rPr>
        <w:t>「校園零含</w:t>
      </w:r>
      <w:r w:rsidR="00054FF3" w:rsidRPr="00E62B30">
        <w:rPr>
          <w:rFonts w:ascii="標楷體" w:eastAsia="標楷體" w:hAnsi="標楷體" w:hint="eastAsia"/>
          <w:b/>
          <w:sz w:val="36"/>
          <w:szCs w:val="36"/>
        </w:rPr>
        <w:t>糖</w:t>
      </w:r>
      <w:r w:rsidR="002B1711" w:rsidRPr="00E62B30">
        <w:rPr>
          <w:rFonts w:ascii="標楷體" w:eastAsia="標楷體" w:hAnsi="標楷體" w:hint="eastAsia"/>
          <w:b/>
          <w:sz w:val="36"/>
          <w:szCs w:val="36"/>
        </w:rPr>
        <w:t>飲食」計畫</w:t>
      </w:r>
    </w:p>
    <w:p w:rsidR="00BC1550" w:rsidRDefault="00BC15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  <w:r>
        <w:rPr>
          <w:rFonts w:ascii="標楷體" w:eastAsia="標楷體" w:hAnsi="標楷體"/>
        </w:rPr>
        <w:t xml:space="preserve"> </w:t>
      </w:r>
      <w:r w:rsidR="002616B3">
        <w:rPr>
          <w:rFonts w:ascii="標楷體" w:eastAsia="標楷體" w:hAnsi="標楷體" w:hint="eastAsia"/>
        </w:rPr>
        <w:t xml:space="preserve">                </w:t>
      </w:r>
      <w:r>
        <w:rPr>
          <w:rFonts w:ascii="標楷體" w:eastAsia="標楷體" w:hAnsi="標楷體"/>
        </w:rPr>
        <w:t>11</w:t>
      </w:r>
      <w:r w:rsidR="00340849">
        <w:rPr>
          <w:rFonts w:ascii="標楷體" w:eastAsia="標楷體" w:hAnsi="標楷體" w:hint="eastAsia"/>
        </w:rPr>
        <w:t>4</w:t>
      </w:r>
      <w:r w:rsidRPr="00BC1550">
        <w:rPr>
          <w:rFonts w:ascii="標楷體" w:eastAsia="標楷體" w:hAnsi="標楷體"/>
        </w:rPr>
        <w:t>年</w:t>
      </w:r>
      <w:r w:rsidR="00340849">
        <w:rPr>
          <w:rFonts w:ascii="標楷體" w:eastAsia="標楷體" w:hAnsi="標楷體" w:hint="eastAsia"/>
        </w:rPr>
        <w:t>2</w:t>
      </w:r>
      <w:r w:rsidRPr="00BC1550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10</w:t>
      </w:r>
      <w:r w:rsidRPr="00BC1550">
        <w:rPr>
          <w:rFonts w:ascii="標楷體" w:eastAsia="標楷體" w:hAnsi="標楷體"/>
        </w:rPr>
        <w:t xml:space="preserve">日經校務會議通過 </w:t>
      </w:r>
    </w:p>
    <w:p w:rsidR="00BC1550" w:rsidRDefault="00BC1550">
      <w:pPr>
        <w:rPr>
          <w:rFonts w:ascii="標楷體" w:eastAsia="標楷體" w:hAnsi="標楷體"/>
        </w:rPr>
      </w:pPr>
    </w:p>
    <w:p w:rsidR="002616B3" w:rsidRDefault="00BC15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BC1550"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計畫</w:t>
      </w:r>
      <w:r w:rsidRPr="00BC1550">
        <w:rPr>
          <w:rFonts w:ascii="標楷體" w:eastAsia="標楷體" w:hAnsi="標楷體"/>
        </w:rPr>
        <w:t>依據</w:t>
      </w:r>
      <w:r>
        <w:rPr>
          <w:rFonts w:ascii="標楷體" w:eastAsia="標楷體" w:hAnsi="標楷體" w:hint="eastAsia"/>
        </w:rPr>
        <w:t>:教育部健康促進學校的目標，落實學生健康促進計畫辦理。</w:t>
      </w:r>
      <w:r w:rsidRPr="00BC1550">
        <w:rPr>
          <w:rFonts w:ascii="標楷體" w:eastAsia="標楷體" w:hAnsi="標楷體"/>
        </w:rPr>
        <w:t xml:space="preserve"> </w:t>
      </w:r>
    </w:p>
    <w:p w:rsidR="00F660D0" w:rsidRDefault="00BC15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、</w:t>
      </w:r>
      <w:r w:rsidR="00F660D0">
        <w:rPr>
          <w:rFonts w:ascii="標楷體" w:eastAsia="標楷體" w:hAnsi="標楷體" w:hint="eastAsia"/>
        </w:rPr>
        <w:t xml:space="preserve">計畫目標: </w:t>
      </w:r>
    </w:p>
    <w:p w:rsidR="002616B3" w:rsidRDefault="00F660D0" w:rsidP="002616B3">
      <w:pPr>
        <w:spacing w:line="200" w:lineRule="atLeas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C1550" w:rsidRPr="00BC1550">
        <w:rPr>
          <w:rFonts w:ascii="標楷體" w:eastAsia="標楷體" w:hAnsi="標楷體"/>
        </w:rPr>
        <w:t>高油糖鹽食物的營養成分不足</w:t>
      </w:r>
      <w:bookmarkStart w:id="0" w:name="_GoBack"/>
      <w:bookmarkEnd w:id="0"/>
      <w:r w:rsidR="00BC1550" w:rsidRPr="00BC1550">
        <w:rPr>
          <w:rFonts w:ascii="標楷體" w:eastAsia="標楷體" w:hAnsi="標楷體"/>
        </w:rPr>
        <w:t>，熱量卻很高，不但會造成肥胖，更增加腸胃負擔，容易讓學</w:t>
      </w:r>
    </w:p>
    <w:p w:rsidR="00F660D0" w:rsidRDefault="002616B3" w:rsidP="002616B3">
      <w:pPr>
        <w:spacing w:line="200" w:lineRule="atLeas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C1550" w:rsidRPr="00BC1550">
        <w:rPr>
          <w:rFonts w:ascii="標楷體" w:eastAsia="標楷體" w:hAnsi="標楷體"/>
        </w:rPr>
        <w:t>童上課時沒精神、注意力不集中，因此學習力變差</w:t>
      </w:r>
      <w:r w:rsidR="00F660D0">
        <w:rPr>
          <w:rFonts w:ascii="標楷體" w:eastAsia="標楷體" w:hAnsi="標楷體" w:hint="eastAsia"/>
        </w:rPr>
        <w:t>，透過本計畫鼓勵、宣導學童健康飲食</w:t>
      </w:r>
      <w:r w:rsidR="00BC1550" w:rsidRPr="00BC1550">
        <w:rPr>
          <w:rFonts w:ascii="標楷體" w:eastAsia="標楷體" w:hAnsi="標楷體"/>
        </w:rPr>
        <w:t>。</w:t>
      </w:r>
    </w:p>
    <w:p w:rsidR="002616B3" w:rsidRDefault="00F660D0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(二)本校</w:t>
      </w:r>
      <w:r>
        <w:rPr>
          <w:rFonts w:ascii="標楷體" w:eastAsia="標楷體" w:hAnsi="標楷體"/>
        </w:rPr>
        <w:t>國小學童</w:t>
      </w:r>
      <w:r>
        <w:rPr>
          <w:rFonts w:ascii="標楷體" w:eastAsia="標楷體" w:hAnsi="標楷體" w:hint="eastAsia"/>
        </w:rPr>
        <w:t>肥胖</w:t>
      </w:r>
      <w:r>
        <w:rPr>
          <w:rFonts w:ascii="標楷體" w:eastAsia="標楷體" w:hAnsi="標楷體"/>
        </w:rPr>
        <w:t>率</w:t>
      </w:r>
      <w:r w:rsidR="00BC1550" w:rsidRPr="00BC1550">
        <w:rPr>
          <w:rFonts w:ascii="標楷體" w:eastAsia="標楷體" w:hAnsi="標楷體"/>
        </w:rPr>
        <w:t xml:space="preserve">超過屏東縣及全國數據，顯見未來有發展 </w:t>
      </w:r>
      <w:r>
        <w:rPr>
          <w:rFonts w:ascii="標楷體" w:eastAsia="標楷體" w:hAnsi="標楷體"/>
        </w:rPr>
        <w:t>為</w:t>
      </w:r>
      <w:r>
        <w:rPr>
          <w:rFonts w:ascii="標楷體" w:eastAsia="標楷體" w:hAnsi="標楷體" w:hint="eastAsia"/>
        </w:rPr>
        <w:t>慢性病及代謝症候群的高風</w:t>
      </w:r>
    </w:p>
    <w:p w:rsidR="002616B3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660D0">
        <w:rPr>
          <w:rFonts w:ascii="標楷體" w:eastAsia="標楷體" w:hAnsi="標楷體" w:hint="eastAsia"/>
        </w:rPr>
        <w:t>險</w:t>
      </w:r>
      <w:r w:rsidR="00BC1550" w:rsidRPr="00BC1550">
        <w:rPr>
          <w:rFonts w:ascii="標楷體" w:eastAsia="標楷體" w:hAnsi="標楷體"/>
        </w:rPr>
        <w:t>…危險機率相形增</w:t>
      </w:r>
      <w:r w:rsidR="00F660D0">
        <w:rPr>
          <w:rFonts w:ascii="標楷體" w:eastAsia="標楷體" w:hAnsi="標楷體"/>
        </w:rPr>
        <w:t>加</w:t>
      </w:r>
      <w:r w:rsidR="00F660D0">
        <w:rPr>
          <w:rFonts w:ascii="標楷體" w:eastAsia="標楷體" w:hAnsi="標楷體" w:hint="eastAsia"/>
        </w:rPr>
        <w:t>，推動本計畫，培養學生良好飲食習慣，建立健康的生活型態，進而</w:t>
      </w:r>
    </w:p>
    <w:p w:rsidR="00F660D0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660D0">
        <w:rPr>
          <w:rFonts w:ascii="標楷體" w:eastAsia="標楷體" w:hAnsi="標楷體" w:hint="eastAsia"/>
        </w:rPr>
        <w:t>提升生活品質。</w:t>
      </w:r>
    </w:p>
    <w:p w:rsidR="002616B3" w:rsidRDefault="00F660D0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(三)團結</w:t>
      </w:r>
      <w:r w:rsidR="00BC1550" w:rsidRPr="00BC1550">
        <w:rPr>
          <w:rFonts w:ascii="標楷體" w:eastAsia="標楷體" w:hAnsi="標楷體"/>
        </w:rPr>
        <w:t>教職員工家長</w:t>
      </w:r>
      <w:r>
        <w:rPr>
          <w:rFonts w:ascii="標楷體" w:eastAsia="標楷體" w:hAnsi="標楷體" w:hint="eastAsia"/>
        </w:rPr>
        <w:t>及社會資源</w:t>
      </w:r>
      <w:r w:rsidR="00BC1550" w:rsidRPr="00BC1550">
        <w:rPr>
          <w:rFonts w:ascii="標楷體" w:eastAsia="標楷體" w:hAnsi="標楷體"/>
        </w:rPr>
        <w:t>為未來學童健康體位共同努力</w:t>
      </w:r>
      <w:r>
        <w:rPr>
          <w:rFonts w:ascii="標楷體" w:eastAsia="標楷體" w:hAnsi="標楷體" w:hint="eastAsia"/>
        </w:rPr>
        <w:t>，守護學童身心健康，</w:t>
      </w:r>
      <w:r w:rsidR="002B1711">
        <w:rPr>
          <w:rFonts w:ascii="標楷體" w:eastAsia="標楷體" w:hAnsi="標楷體" w:hint="eastAsia"/>
        </w:rPr>
        <w:t>從家庭教</w:t>
      </w:r>
    </w:p>
    <w:p w:rsidR="002B1711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B1711">
        <w:rPr>
          <w:rFonts w:ascii="標楷體" w:eastAsia="標楷體" w:hAnsi="標楷體" w:hint="eastAsia"/>
        </w:rPr>
        <w:t>育、習慣培養做起</w:t>
      </w:r>
      <w:r w:rsidR="00BC1550" w:rsidRPr="00BC1550">
        <w:rPr>
          <w:rFonts w:ascii="標楷體" w:eastAsia="標楷體" w:hAnsi="標楷體"/>
        </w:rPr>
        <w:t xml:space="preserve">。 </w:t>
      </w:r>
    </w:p>
    <w:p w:rsidR="002B1711" w:rsidRDefault="002B1711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</w:t>
      </w:r>
      <w:r w:rsidR="00BC1550" w:rsidRPr="00BC1550">
        <w:rPr>
          <w:rFonts w:ascii="標楷體" w:eastAsia="標楷體" w:hAnsi="標楷體"/>
        </w:rPr>
        <w:t>實施對象：本校全體師生。</w:t>
      </w:r>
    </w:p>
    <w:p w:rsidR="002B1711" w:rsidRDefault="00BC1550" w:rsidP="00F660D0">
      <w:pPr>
        <w:spacing w:line="200" w:lineRule="atLeast"/>
        <w:rPr>
          <w:rFonts w:ascii="標楷體" w:eastAsia="標楷體" w:hAnsi="標楷體"/>
        </w:rPr>
      </w:pPr>
      <w:r w:rsidRPr="00BC1550">
        <w:rPr>
          <w:rFonts w:ascii="標楷體" w:eastAsia="標楷體" w:hAnsi="標楷體"/>
        </w:rPr>
        <w:t xml:space="preserve"> </w:t>
      </w:r>
      <w:r w:rsidR="002B1711">
        <w:rPr>
          <w:rFonts w:ascii="標楷體" w:eastAsia="標楷體" w:hAnsi="標楷體" w:hint="eastAsia"/>
        </w:rPr>
        <w:t>四</w:t>
      </w:r>
      <w:r w:rsidR="002B1711">
        <w:rPr>
          <w:rFonts w:ascii="標楷體" w:eastAsia="標楷體" w:hAnsi="標楷體"/>
        </w:rPr>
        <w:t>、</w:t>
      </w:r>
      <w:r w:rsidR="002B1711">
        <w:rPr>
          <w:rFonts w:ascii="標楷體" w:eastAsia="標楷體" w:hAnsi="標楷體" w:hint="eastAsia"/>
        </w:rPr>
        <w:t>計畫</w:t>
      </w:r>
      <w:r w:rsidRPr="00BC1550">
        <w:rPr>
          <w:rFonts w:ascii="標楷體" w:eastAsia="標楷體" w:hAnsi="標楷體"/>
        </w:rPr>
        <w:t>內容</w:t>
      </w:r>
    </w:p>
    <w:p w:rsidR="002B1711" w:rsidRDefault="002B1711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C1550" w:rsidRPr="00BC155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</w:t>
      </w:r>
      <w:r w:rsidR="00BC1550" w:rsidRPr="00BC1550"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)</w:t>
      </w:r>
      <w:r w:rsidR="00BC1550" w:rsidRPr="00BC1550">
        <w:rPr>
          <w:rFonts w:ascii="標楷體" w:eastAsia="標楷體" w:hAnsi="標楷體"/>
        </w:rPr>
        <w:t>本實施計畫正式列入學校行事曆</w:t>
      </w:r>
      <w:r>
        <w:rPr>
          <w:rFonts w:ascii="標楷體" w:eastAsia="標楷體" w:hAnsi="標楷體" w:hint="eastAsia"/>
        </w:rPr>
        <w:t>，於全校升旗時間宣導</w:t>
      </w:r>
      <w:r w:rsidR="00BC1550" w:rsidRPr="00BC1550">
        <w:rPr>
          <w:rFonts w:ascii="標楷體" w:eastAsia="標楷體" w:hAnsi="標楷體"/>
        </w:rPr>
        <w:t>。</w:t>
      </w:r>
    </w:p>
    <w:p w:rsidR="002B1711" w:rsidRDefault="002B1711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BC1550" w:rsidRPr="00BC1550"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)</w:t>
      </w:r>
      <w:r w:rsidR="00BC1550" w:rsidRPr="00BC1550">
        <w:rPr>
          <w:rFonts w:ascii="標楷體" w:eastAsia="標楷體" w:hAnsi="標楷體"/>
        </w:rPr>
        <w:t xml:space="preserve">結合學校行政單位、導師、家長共同監督以減少學生攜帶含糖飲料、零食入校園。 </w:t>
      </w:r>
    </w:p>
    <w:p w:rsidR="002B1711" w:rsidRDefault="002B1711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BC1550" w:rsidRPr="00BC1550"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)</w:t>
      </w:r>
      <w:r w:rsidR="00BC1550" w:rsidRPr="00BC1550">
        <w:rPr>
          <w:rFonts w:ascii="標楷體" w:eastAsia="標楷體" w:hAnsi="標楷體"/>
        </w:rPr>
        <w:t>透過新生家長座談會、班親會、聯絡簿等方式宣導。</w:t>
      </w:r>
    </w:p>
    <w:p w:rsidR="002616B3" w:rsidRDefault="00BC1550" w:rsidP="00F660D0">
      <w:pPr>
        <w:spacing w:line="200" w:lineRule="atLeast"/>
        <w:rPr>
          <w:rFonts w:ascii="標楷體" w:eastAsia="標楷體" w:hAnsi="標楷體"/>
        </w:rPr>
      </w:pPr>
      <w:r w:rsidRPr="00BC1550">
        <w:rPr>
          <w:rFonts w:ascii="標楷體" w:eastAsia="標楷體" w:hAnsi="標楷體"/>
        </w:rPr>
        <w:t xml:space="preserve"> </w:t>
      </w:r>
      <w:r w:rsidR="002B1711">
        <w:rPr>
          <w:rFonts w:ascii="標楷體" w:eastAsia="標楷體" w:hAnsi="標楷體" w:hint="eastAsia"/>
        </w:rPr>
        <w:t xml:space="preserve">  (</w:t>
      </w:r>
      <w:r w:rsidRPr="00BC1550">
        <w:rPr>
          <w:rFonts w:ascii="標楷體" w:eastAsia="標楷體" w:hAnsi="標楷體"/>
        </w:rPr>
        <w:t>四</w:t>
      </w:r>
      <w:r w:rsidR="002B1711">
        <w:rPr>
          <w:rFonts w:ascii="標楷體" w:eastAsia="標楷體" w:hAnsi="標楷體" w:hint="eastAsia"/>
        </w:rPr>
        <w:t>)</w:t>
      </w:r>
      <w:r w:rsidRPr="00BC1550">
        <w:rPr>
          <w:rFonts w:ascii="標楷體" w:eastAsia="標楷體" w:hAnsi="標楷體"/>
        </w:rPr>
        <w:t>親師共同關心學生早餐及飲食內容，養成多喝白開水習慣，避免以含糖飲料作為小朋友的獎</w:t>
      </w:r>
    </w:p>
    <w:p w:rsidR="00054FF3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C1550" w:rsidRPr="00BC1550">
        <w:rPr>
          <w:rFonts w:ascii="標楷體" w:eastAsia="標楷體" w:hAnsi="標楷體"/>
        </w:rPr>
        <w:t>勵品。</w:t>
      </w:r>
    </w:p>
    <w:p w:rsidR="002616B3" w:rsidRDefault="00054FF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BC1550" w:rsidRPr="00BC1550"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考試、各項體育競賽、生日、同樂會、運動會、畢業典禮、</w:t>
      </w:r>
      <w:r w:rsidR="00BC1550" w:rsidRPr="00BC1550">
        <w:rPr>
          <w:rFonts w:ascii="標楷體" w:eastAsia="標楷體" w:hAnsi="標楷體"/>
        </w:rPr>
        <w:t>志工…特別獎勵，可訂為開放</w:t>
      </w:r>
    </w:p>
    <w:p w:rsidR="00054FF3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C1550" w:rsidRPr="00BC1550">
        <w:rPr>
          <w:rFonts w:ascii="標楷體" w:eastAsia="標楷體" w:hAnsi="標楷體"/>
        </w:rPr>
        <w:t>日，但仍儘量以無糖飲料、文具為禮品。</w:t>
      </w:r>
    </w:p>
    <w:p w:rsidR="002616B3" w:rsidRDefault="00054FF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BC1550" w:rsidRPr="00BC1550">
        <w:rPr>
          <w:rFonts w:ascii="標楷體" w:eastAsia="標楷體" w:hAnsi="標楷體"/>
        </w:rPr>
        <w:t>六</w:t>
      </w:r>
      <w:r>
        <w:rPr>
          <w:rFonts w:ascii="標楷體" w:eastAsia="標楷體" w:hAnsi="標楷體" w:hint="eastAsia"/>
        </w:rPr>
        <w:t>)</w:t>
      </w:r>
      <w:r w:rsidR="00BC1550" w:rsidRPr="00BC1550">
        <w:rPr>
          <w:rFonts w:ascii="標楷體" w:eastAsia="標楷體" w:hAnsi="標楷體"/>
        </w:rPr>
        <w:t>判別零食類別：</w:t>
      </w:r>
      <w:r w:rsidR="002616B3">
        <w:rPr>
          <w:rFonts w:ascii="標楷體" w:eastAsia="標楷體" w:hAnsi="標楷體"/>
        </w:rPr>
        <w:t>1.</w:t>
      </w:r>
      <w:r w:rsidR="00BC1550" w:rsidRPr="00BC1550">
        <w:rPr>
          <w:rFonts w:ascii="標楷體" w:eastAsia="標楷體" w:hAnsi="標楷體"/>
        </w:rPr>
        <w:t>高熱量類的零食。</w:t>
      </w:r>
      <w:r w:rsidR="002616B3">
        <w:rPr>
          <w:rFonts w:ascii="標楷體" w:eastAsia="標楷體" w:hAnsi="標楷體"/>
        </w:rPr>
        <w:t xml:space="preserve"> 2.</w:t>
      </w:r>
      <w:r w:rsidR="00BC1550" w:rsidRPr="00BC1550">
        <w:rPr>
          <w:rFonts w:ascii="標楷體" w:eastAsia="標楷體" w:hAnsi="標楷體"/>
        </w:rPr>
        <w:t>成份標示不清的零食。3.富含人工添加物及色素之</w:t>
      </w:r>
    </w:p>
    <w:p w:rsidR="002616B3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C1550" w:rsidRPr="00BC1550">
        <w:rPr>
          <w:rFonts w:ascii="標楷體" w:eastAsia="標楷體" w:hAnsi="標楷體"/>
        </w:rPr>
        <w:t>零食。此類零食如：洋芋片、速食麵、蜜餞、醃漬品、跳跳糖及其它成份標示不明的餅乾、</w:t>
      </w:r>
    </w:p>
    <w:p w:rsidR="00054FF3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C1550" w:rsidRPr="00BC1550">
        <w:rPr>
          <w:rFonts w:ascii="標楷體" w:eastAsia="標楷體" w:hAnsi="標楷體"/>
        </w:rPr>
        <w:t xml:space="preserve">糖果。 </w:t>
      </w:r>
    </w:p>
    <w:p w:rsidR="002616B3" w:rsidRDefault="00054FF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(七)</w:t>
      </w:r>
      <w:r w:rsidR="00BC1550" w:rsidRPr="00BC1550">
        <w:rPr>
          <w:rFonts w:ascii="標楷體" w:eastAsia="標楷體" w:hAnsi="標楷體"/>
        </w:rPr>
        <w:t xml:space="preserve">建議飲品及點心如： 1. 飲品：係專指純果（蔬菜）汁、鮮乳、保久乳、豆漿、優酪乳、包 </w:t>
      </w:r>
    </w:p>
    <w:p w:rsidR="002616B3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C1550" w:rsidRPr="00BC1550">
        <w:rPr>
          <w:rFonts w:ascii="標楷體" w:eastAsia="標楷體" w:hAnsi="標楷體"/>
        </w:rPr>
        <w:t>裝飲用水和礦泉水等七種液態食品。</w:t>
      </w:r>
      <w:r w:rsidR="00054FF3">
        <w:rPr>
          <w:rFonts w:ascii="標楷體" w:eastAsia="標楷體" w:hAnsi="標楷體"/>
        </w:rPr>
        <w:t xml:space="preserve"> 2.</w:t>
      </w:r>
      <w:r w:rsidR="00BC1550" w:rsidRPr="00BC1550">
        <w:rPr>
          <w:rFonts w:ascii="標楷體" w:eastAsia="標楷體" w:hAnsi="標楷體"/>
        </w:rPr>
        <w:t>點心：係指用於補充正餐之不足，且含有適量蛋白</w:t>
      </w:r>
    </w:p>
    <w:p w:rsidR="002616B3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C1550" w:rsidRPr="00BC1550">
        <w:rPr>
          <w:rFonts w:ascii="標楷體" w:eastAsia="標楷體" w:hAnsi="標楷體"/>
        </w:rPr>
        <w:t>質及其它營養素 之食品；其熱量較正餐為少，具有補充營養及矯正偏食的功用如： 麵包、</w:t>
      </w:r>
    </w:p>
    <w:p w:rsidR="00054FF3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C1550" w:rsidRPr="00BC1550">
        <w:rPr>
          <w:rFonts w:ascii="標楷體" w:eastAsia="標楷體" w:hAnsi="標楷體"/>
        </w:rPr>
        <w:t xml:space="preserve">米製品、原味堅果。 </w:t>
      </w:r>
    </w:p>
    <w:p w:rsidR="00054FF3" w:rsidRDefault="00054FF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五</w:t>
      </w:r>
      <w:r w:rsidR="00BC1550" w:rsidRPr="00BC1550">
        <w:rPr>
          <w:rFonts w:ascii="標楷體" w:eastAsia="標楷體" w:hAnsi="標楷體"/>
        </w:rPr>
        <w:t>、預期效益</w:t>
      </w:r>
    </w:p>
    <w:p w:rsidR="002616B3" w:rsidRDefault="00BC1550" w:rsidP="00F660D0">
      <w:pPr>
        <w:spacing w:line="200" w:lineRule="atLeast"/>
        <w:rPr>
          <w:rFonts w:ascii="標楷體" w:eastAsia="標楷體" w:hAnsi="標楷體"/>
        </w:rPr>
      </w:pPr>
      <w:r w:rsidRPr="00BC1550">
        <w:rPr>
          <w:rFonts w:ascii="標楷體" w:eastAsia="標楷體" w:hAnsi="標楷體"/>
        </w:rPr>
        <w:t xml:space="preserve"> </w:t>
      </w:r>
      <w:r w:rsidR="00054FF3">
        <w:rPr>
          <w:rFonts w:ascii="標楷體" w:eastAsia="標楷體" w:hAnsi="標楷體" w:hint="eastAsia"/>
        </w:rPr>
        <w:t xml:space="preserve">  (</w:t>
      </w:r>
      <w:r w:rsidR="00054FF3">
        <w:rPr>
          <w:rFonts w:ascii="標楷體" w:eastAsia="標楷體" w:hAnsi="標楷體"/>
        </w:rPr>
        <w:t>一</w:t>
      </w:r>
      <w:r w:rsidR="00054FF3">
        <w:rPr>
          <w:rFonts w:ascii="標楷體" w:eastAsia="標楷體" w:hAnsi="標楷體" w:hint="eastAsia"/>
        </w:rPr>
        <w:t>)</w:t>
      </w:r>
      <w:r w:rsidRPr="00BC1550">
        <w:rPr>
          <w:rFonts w:ascii="標楷體" w:eastAsia="標楷體" w:hAnsi="標楷體"/>
        </w:rPr>
        <w:t>慢慢改變喝飲料習慣，慢慢修正以 100%蔬果汁、鮮乳、保久乳、豆漿、優酪乳、包裝飲用</w:t>
      </w:r>
    </w:p>
    <w:p w:rsidR="00054FF3" w:rsidRDefault="002616B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C1550" w:rsidRPr="00BC1550">
        <w:rPr>
          <w:rFonts w:ascii="標楷體" w:eastAsia="標楷體" w:hAnsi="標楷體"/>
        </w:rPr>
        <w:t>水及礦泉水等</w:t>
      </w:r>
      <w:r>
        <w:rPr>
          <w:rFonts w:ascii="標楷體" w:eastAsia="標楷體" w:hAnsi="標楷體"/>
        </w:rPr>
        <w:t>7</w:t>
      </w:r>
      <w:r w:rsidR="00BC1550" w:rsidRPr="00BC1550">
        <w:rPr>
          <w:rFonts w:ascii="標楷體" w:eastAsia="標楷體" w:hAnsi="標楷體"/>
        </w:rPr>
        <w:t xml:space="preserve">種液態食品取代含糖飲料。 </w:t>
      </w:r>
    </w:p>
    <w:p w:rsidR="00054FF3" w:rsidRDefault="00054FF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BC1550" w:rsidRPr="00BC1550"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)</w:t>
      </w:r>
      <w:r w:rsidR="00BC1550" w:rsidRPr="00BC1550">
        <w:rPr>
          <w:rFonts w:ascii="標楷體" w:eastAsia="標楷體" w:hAnsi="標楷體"/>
        </w:rPr>
        <w:t xml:space="preserve">隨身攜帶環保壺，養成愛護環境的好習慣，減少寶特瓶飲料杯數量，避免危害環境。 </w:t>
      </w:r>
    </w:p>
    <w:p w:rsidR="00054FF3" w:rsidRDefault="00054FF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BC1550" w:rsidRPr="00BC1550"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)</w:t>
      </w:r>
      <w:r w:rsidR="00BC1550" w:rsidRPr="00BC1550">
        <w:rPr>
          <w:rFonts w:ascii="標楷體" w:eastAsia="標楷體" w:hAnsi="標楷體"/>
        </w:rPr>
        <w:t>提醒自己每天至少喝 1500 毫升的白開水，取代冰品含糖飲料。</w:t>
      </w:r>
    </w:p>
    <w:p w:rsidR="00054FF3" w:rsidRDefault="00054FF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054FF3" w:rsidRDefault="00054FF3" w:rsidP="00F660D0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六、</w:t>
      </w:r>
      <w:r w:rsidR="00BC1550" w:rsidRPr="00BC1550">
        <w:rPr>
          <w:rFonts w:ascii="標楷體" w:eastAsia="標楷體" w:hAnsi="標楷體"/>
        </w:rPr>
        <w:t xml:space="preserve">本實施計劃經行政會議討論通過，校長核定後實施，修正時亦同。 </w:t>
      </w:r>
    </w:p>
    <w:p w:rsidR="00B92AC8" w:rsidRDefault="00B92AC8" w:rsidP="00F660D0">
      <w:pPr>
        <w:spacing w:line="200" w:lineRule="atLeast"/>
        <w:rPr>
          <w:rFonts w:ascii="標楷體" w:eastAsia="標楷體" w:hAnsi="標楷體"/>
        </w:rPr>
      </w:pPr>
    </w:p>
    <w:p w:rsidR="00D30884" w:rsidRPr="002616B3" w:rsidRDefault="002616B3" w:rsidP="00F660D0">
      <w:pPr>
        <w:spacing w:line="200" w:lineRule="atLeast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</w:rPr>
        <w:t xml:space="preserve"> </w:t>
      </w:r>
      <w:r w:rsidR="00054FF3" w:rsidRPr="002616B3">
        <w:rPr>
          <w:rFonts w:ascii="標楷體" w:eastAsia="標楷體" w:hAnsi="標楷體"/>
          <w:sz w:val="25"/>
          <w:szCs w:val="25"/>
        </w:rPr>
        <w:t>承辦人：</w:t>
      </w:r>
      <w:r w:rsidR="00054FF3" w:rsidRPr="002616B3">
        <w:rPr>
          <w:rFonts w:ascii="標楷體" w:eastAsia="標楷體" w:hAnsi="標楷體" w:hint="eastAsia"/>
          <w:sz w:val="25"/>
          <w:szCs w:val="25"/>
        </w:rPr>
        <w:t xml:space="preserve">   </w:t>
      </w:r>
      <w:r w:rsidRPr="002616B3">
        <w:rPr>
          <w:rFonts w:ascii="標楷體" w:eastAsia="標楷體" w:hAnsi="標楷體" w:hint="eastAsia"/>
          <w:sz w:val="25"/>
          <w:szCs w:val="25"/>
        </w:rPr>
        <w:t xml:space="preserve">  </w:t>
      </w:r>
      <w:r w:rsidR="00054FF3" w:rsidRPr="002616B3">
        <w:rPr>
          <w:rFonts w:ascii="標楷體" w:eastAsia="標楷體" w:hAnsi="標楷體" w:hint="eastAsia"/>
          <w:sz w:val="25"/>
          <w:szCs w:val="25"/>
        </w:rPr>
        <w:t xml:space="preserve">       </w:t>
      </w:r>
      <w:r w:rsidRPr="002616B3">
        <w:rPr>
          <w:rFonts w:ascii="標楷體" w:eastAsia="標楷體" w:hAnsi="標楷體" w:hint="eastAsia"/>
          <w:sz w:val="25"/>
          <w:szCs w:val="25"/>
        </w:rPr>
        <w:t xml:space="preserve">  </w:t>
      </w:r>
      <w:r w:rsidR="00054FF3" w:rsidRPr="002616B3">
        <w:rPr>
          <w:rFonts w:ascii="標楷體" w:eastAsia="標楷體" w:hAnsi="標楷體" w:hint="eastAsia"/>
          <w:sz w:val="25"/>
          <w:szCs w:val="25"/>
        </w:rPr>
        <w:t>護理師:</w:t>
      </w:r>
      <w:r w:rsidRPr="002616B3">
        <w:rPr>
          <w:rFonts w:ascii="標楷體" w:eastAsia="標楷體" w:hAnsi="標楷體" w:hint="eastAsia"/>
          <w:sz w:val="25"/>
          <w:szCs w:val="25"/>
        </w:rPr>
        <w:t xml:space="preserve">   </w:t>
      </w:r>
      <w:r w:rsidR="00BC1550" w:rsidRPr="002616B3">
        <w:rPr>
          <w:rFonts w:ascii="標楷體" w:eastAsia="標楷體" w:hAnsi="標楷體"/>
          <w:sz w:val="25"/>
          <w:szCs w:val="25"/>
        </w:rPr>
        <w:t xml:space="preserve"> </w:t>
      </w:r>
      <w:r w:rsidR="00054FF3" w:rsidRPr="002616B3">
        <w:rPr>
          <w:rFonts w:ascii="標楷體" w:eastAsia="標楷體" w:hAnsi="標楷體" w:hint="eastAsia"/>
          <w:sz w:val="25"/>
          <w:szCs w:val="25"/>
        </w:rPr>
        <w:t xml:space="preserve">         </w:t>
      </w:r>
      <w:r w:rsidRPr="002616B3">
        <w:rPr>
          <w:rFonts w:ascii="標楷體" w:eastAsia="標楷體" w:hAnsi="標楷體" w:hint="eastAsia"/>
          <w:sz w:val="25"/>
          <w:szCs w:val="25"/>
        </w:rPr>
        <w:t xml:space="preserve"> </w:t>
      </w:r>
      <w:r w:rsidR="00054FF3" w:rsidRPr="002616B3">
        <w:rPr>
          <w:rFonts w:ascii="標楷體" w:eastAsia="標楷體" w:hAnsi="標楷體"/>
          <w:sz w:val="25"/>
          <w:szCs w:val="25"/>
        </w:rPr>
        <w:t>教導主任：</w:t>
      </w:r>
      <w:r w:rsidR="00BC1550" w:rsidRPr="002616B3">
        <w:rPr>
          <w:rFonts w:ascii="標楷體" w:eastAsia="標楷體" w:hAnsi="標楷體"/>
          <w:sz w:val="25"/>
          <w:szCs w:val="25"/>
        </w:rPr>
        <w:t xml:space="preserve"> </w:t>
      </w:r>
      <w:r w:rsidRPr="002616B3">
        <w:rPr>
          <w:rFonts w:ascii="標楷體" w:eastAsia="標楷體" w:hAnsi="標楷體" w:hint="eastAsia"/>
          <w:sz w:val="25"/>
          <w:szCs w:val="25"/>
        </w:rPr>
        <w:t xml:space="preserve">   </w:t>
      </w:r>
      <w:r w:rsidR="00054FF3" w:rsidRPr="002616B3">
        <w:rPr>
          <w:rFonts w:ascii="標楷體" w:eastAsia="標楷體" w:hAnsi="標楷體" w:hint="eastAsia"/>
          <w:sz w:val="25"/>
          <w:szCs w:val="25"/>
        </w:rPr>
        <w:t xml:space="preserve">          </w:t>
      </w:r>
      <w:r w:rsidR="00054FF3" w:rsidRPr="002616B3">
        <w:rPr>
          <w:rFonts w:ascii="標楷體" w:eastAsia="標楷體" w:hAnsi="標楷體"/>
          <w:sz w:val="25"/>
          <w:szCs w:val="25"/>
        </w:rPr>
        <w:t>校長：</w:t>
      </w:r>
    </w:p>
    <w:p w:rsidR="00BC1550" w:rsidRPr="002616B3" w:rsidRDefault="00BC1550">
      <w:pPr>
        <w:rPr>
          <w:rFonts w:ascii="標楷體" w:eastAsia="標楷體" w:hAnsi="標楷體"/>
        </w:rPr>
      </w:pPr>
    </w:p>
    <w:p w:rsidR="00BC1550" w:rsidRPr="002616B3" w:rsidRDefault="00BC1550">
      <w:pPr>
        <w:rPr>
          <w:rFonts w:ascii="標楷體" w:eastAsia="標楷體" w:hAnsi="標楷體"/>
        </w:rPr>
      </w:pPr>
    </w:p>
    <w:sectPr w:rsidR="00BC1550" w:rsidRPr="002616B3" w:rsidSect="002616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9D" w:rsidRDefault="000F5C9D" w:rsidP="002616B3">
      <w:r>
        <w:separator/>
      </w:r>
    </w:p>
  </w:endnote>
  <w:endnote w:type="continuationSeparator" w:id="0">
    <w:p w:rsidR="000F5C9D" w:rsidRDefault="000F5C9D" w:rsidP="0026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9D" w:rsidRDefault="000F5C9D" w:rsidP="002616B3">
      <w:r>
        <w:separator/>
      </w:r>
    </w:p>
  </w:footnote>
  <w:footnote w:type="continuationSeparator" w:id="0">
    <w:p w:rsidR="000F5C9D" w:rsidRDefault="000F5C9D" w:rsidP="00261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50"/>
    <w:rsid w:val="00054FF3"/>
    <w:rsid w:val="000F5C9D"/>
    <w:rsid w:val="002616B3"/>
    <w:rsid w:val="002B0A90"/>
    <w:rsid w:val="002B1711"/>
    <w:rsid w:val="00340849"/>
    <w:rsid w:val="0095121C"/>
    <w:rsid w:val="00B92AC8"/>
    <w:rsid w:val="00BC1550"/>
    <w:rsid w:val="00D30884"/>
    <w:rsid w:val="00E62B30"/>
    <w:rsid w:val="00F6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39A9A9-6523-460B-A34A-C323DC77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16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1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16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XUser</dc:creator>
  <cp:keywords/>
  <dc:description/>
  <cp:lastModifiedBy>XUser</cp:lastModifiedBy>
  <cp:revision>5</cp:revision>
  <dcterms:created xsi:type="dcterms:W3CDTF">2025-01-06T05:49:00Z</dcterms:created>
  <dcterms:modified xsi:type="dcterms:W3CDTF">2025-02-08T03:33:00Z</dcterms:modified>
</cp:coreProperties>
</file>